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управа-района-аэропорт"/>
    <w:p>
      <w:pPr>
        <w:pStyle w:val="Heading3"/>
      </w:pPr>
      <w:r>
        <w:t xml:space="preserve">Управа района Аэропорт</w:t>
      </w:r>
    </w:p>
    <w:p>
      <w:pPr>
        <w:pStyle w:val="FirstParagraph"/>
      </w:pPr>
      <w:r>
        <w:t xml:space="preserve">12.12.2023</w:t>
      </w:r>
    </w:p>
    <w:p>
      <w:pPr>
        <w:pStyle w:val="BodyText"/>
      </w:pPr>
      <w:r>
        <w:rPr>
          <w:bCs/>
          <w:b/>
        </w:rPr>
        <w:t xml:space="preserve">Управа района Аэропорт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Сайт: </w:t>
      </w:r>
      <w:hyperlink r:id="rId20">
        <w:r>
          <w:rPr>
            <w:rStyle w:val="Hyperlink"/>
            <w:u w:val="single"/>
            <w:bCs/>
            <w:b/>
          </w:rPr>
          <w:t xml:space="preserve">https://aeroport.mos.ru/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Телефон дежурного: 8-499-151-36-56</w:t>
      </w:r>
    </w:p>
    <w:p>
      <w:pPr>
        <w:pStyle w:val="BodyText"/>
      </w:pPr>
      <w:r>
        <w:t xml:space="preserve">Телефон приемной главы управы: 8-499-151-36-56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http://khoroshevskiy.mos.ru/spravochni/detail/10554088/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Хорошевского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khoroshevskiy.mos.ru" TargetMode="External" /><Relationship Type="http://schemas.openxmlformats.org/officeDocument/2006/relationships/hyperlink" Id="rId21" Target="http://khoroshevskiy.mos.ru/spravochni/detail/10554088/" TargetMode="External" /><Relationship Type="http://schemas.openxmlformats.org/officeDocument/2006/relationships/hyperlink" Id="rId20" Target="https://aeroport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khoroshevskiy.mos.ru" TargetMode="External" /><Relationship Type="http://schemas.openxmlformats.org/officeDocument/2006/relationships/hyperlink" Id="rId21" Target="http://khoroshevskiy.mos.ru/spravochni/detail/10554088/" TargetMode="External" /><Relationship Type="http://schemas.openxmlformats.org/officeDocument/2006/relationships/hyperlink" Id="rId20" Target="https://aeroport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2025-07-01T12:30:27Z</dcterms:created>
  <dcterms:modified xsi:type="dcterms:W3CDTF">2025-07-01T12:30:27Z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