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ddca6af5c454022a6bb0f891c699f53a0cb4"/>
    <w:p>
      <w:pPr>
        <w:pStyle w:val="Heading3"/>
      </w:pPr>
      <w:r>
        <w:t xml:space="preserve">В клубе «Ладога» прошли детские соревнования по шахматам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rPr>
          <w:iCs/>
          <w:i/>
        </w:rPr>
        <w:t xml:space="preserve">В досуговом клубе «Ладога» состоялись соревнования по шахматам. Как сообщили представители самого учреждения, турнир состоялся 27 сентября.</w:t>
      </w:r>
    </w:p>
    <w:p>
      <w:pPr>
        <w:pStyle w:val="BodyText"/>
      </w:pPr>
      <w:r>
        <w:t xml:space="preserve">«В турнире принимали участие дети от 7 лет. Победители были награждены дипломами и памятными подарками. Все участники получили поощрительные призы», — сообщили представители досугового клуба «Ладога».</w:t>
      </w:r>
    </w:p>
    <w:p>
      <w:pPr>
        <w:pStyle w:val="BodyText"/>
      </w:pPr>
      <w:r>
        <w:t xml:space="preserve">Напомним, досуговый клуб «Ладога» располагается по адресу: Валдайский пр., 8, с. 1. Телефон, по которому можно получить консультацию о деятельности клуба: +7 (499) 457–4414.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http://levoberezhny.mos.ru/presscenter/news/detail/9283405.html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283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283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2024-11-23T22:43:30Z</dcterms:created>
  <dcterms:modified xsi:type="dcterms:W3CDTF">2024-11-23T22:43:30Z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