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6e62e83f2a02959768b479898099f706d6cc8c"/>
    <w:p>
      <w:pPr>
        <w:pStyle w:val="Heading3"/>
      </w:pPr>
      <w:r>
        <w:t xml:space="preserve">Жители Левобережного могут передать показания счетчиков через виртуального ассистента</w:t>
      </w:r>
    </w:p>
    <w:p>
      <w:pPr>
        <w:pStyle w:val="FirstParagraph"/>
      </w:pPr>
      <w:r>
        <w:t xml:space="preserve">19.05.2025</w:t>
      </w:r>
    </w:p>
    <w:p>
      <w:pPr>
        <w:pStyle w:val="BodyText"/>
      </w:pPr>
      <w:r>
        <w:rPr>
          <w:iCs/>
          <w:i/>
          <w:bCs/>
          <w:b/>
        </w:rPr>
        <w:t xml:space="preserve">19.05.2025. Пользователи портала </w:t>
      </w:r>
      <w:hyperlink r:id="rId20">
        <w:r>
          <w:rPr>
            <w:rStyle w:val="Hyperlink"/>
            <w:u w:val="single"/>
            <w:iCs/>
            <w:i/>
            <w:bCs/>
            <w:b/>
          </w:rPr>
          <w:t xml:space="preserve">mos.ru</w:t>
        </w:r>
      </w:hyperlink>
      <w:r>
        <w:rPr>
          <w:iCs/>
          <w:i/>
          <w:bCs/>
          <w:b/>
        </w:rPr>
        <w:t xml:space="preserve"> теперь могут передавать показания приборов учета воды с помощью виртуального ассистента Алиса. Об этом сообщили в столичном </w:t>
      </w:r>
      <w:hyperlink r:id="rId21">
        <w:r>
          <w:rPr>
            <w:rStyle w:val="Hyperlink"/>
            <w:u w:val="single"/>
            <w:iCs/>
            <w:i/>
            <w:bCs/>
            <w:b/>
          </w:rPr>
          <w:t xml:space="preserve">Департаменте информационных технологий</w:t>
        </w:r>
      </w:hyperlink>
      <w:r>
        <w:rPr>
          <w:iCs/>
          <w:i/>
          <w:bCs/>
          <w:b/>
        </w:rPr>
        <w:t xml:space="preserve"> (ДИТ).</w:t>
      </w:r>
    </w:p>
    <w:p>
      <w:pPr>
        <w:pStyle w:val="BodyText"/>
      </w:pPr>
      <w:r>
        <w:t xml:space="preserve">Навык доступен в том числе в «Яндекс Станциях»: это позволяет горожанам пользоваться сервисом, даже не держа в руках смартфон.</w:t>
      </w:r>
    </w:p>
    <w:p>
      <w:pPr>
        <w:pStyle w:val="BodyText"/>
      </w:pPr>
      <w:r>
        <w:t xml:space="preserve">«По данным исследований ДИТ, уже 59 процентов москвичей регулярно пользуются голосовыми помощниками, а около половины горожан владеют умными устройствами. Передача показаний счетчиков воды — первый сервис портала mos.ru, который стал доступен среди навыков виртуального ассистента Алиса. Теперь жители могут пользоваться им на любом устройстве, в котором есть виртуальный ассистент, в том числе в умной колонке», — рассказал заместитель руководителя Департамента информационных технологий Москвы Дмитрий Иванов.</w:t>
      </w:r>
    </w:p>
    <w:p>
      <w:pPr>
        <w:pStyle w:val="BodyText"/>
      </w:pPr>
      <w:r>
        <w:t xml:space="preserve">В дальнейшем достаточно включить навык «Мосуслуги», попросить виртуального помощника передать показания счетчиков и озвучить актуальные значения.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http://levoberezhny.mos.ru/presscenter/news/detail/12973386.html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Левобережный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levoberezhny.mos.ru" TargetMode="External" /><Relationship Type="http://schemas.openxmlformats.org/officeDocument/2006/relationships/hyperlink" Id="rId22" Target="http://levoberezhny.mos.ru/presscenter/news/detail/12973386.html" TargetMode="External" /><Relationship Type="http://schemas.openxmlformats.org/officeDocument/2006/relationships/hyperlink" Id="rId20" Target="https://www.mos.ru/" TargetMode="External" /><Relationship Type="http://schemas.openxmlformats.org/officeDocument/2006/relationships/hyperlink" Id="rId21" Target="https://www.mos.ru/di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levoberezhny.mos.ru" TargetMode="External" /><Relationship Type="http://schemas.openxmlformats.org/officeDocument/2006/relationships/hyperlink" Id="rId22" Target="http://levoberezhny.mos.ru/presscenter/news/detail/12973386.html" TargetMode="External" /><Relationship Type="http://schemas.openxmlformats.org/officeDocument/2006/relationships/hyperlink" Id="rId20" Target="https://www.mos.ru/" TargetMode="External" /><Relationship Type="http://schemas.openxmlformats.org/officeDocument/2006/relationships/hyperlink" Id="rId21" Target="https://www.mos.ru/di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2025-05-23T11:00:07Z</dcterms:created>
  <dcterms:modified xsi:type="dcterms:W3CDTF">2025-05-23T11:00:07Z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