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b8b2b21ae04bc15fa99d17efdd56a53dcc3e"/>
    <w:p>
      <w:pPr>
        <w:pStyle w:val="Heading3"/>
      </w:pPr>
      <w:r>
        <w:t xml:space="preserve">Библиотека им. Л.А.Кассиля №22 приглашает на очередную встречу книжного клуба "Между строк"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Жителей района Левобережный, приглашают на очередную встречу книжного клуба «Между строк» в Библиотеке № 22 им. Льва Кассиля (взрослое отделение). Будет обсуждение прочитанного. Об этом сообщили сотрудники библиотеки.</w:t>
      </w:r>
    </w:p>
    <w:p>
      <w:pPr>
        <w:pStyle w:val="BodyText"/>
      </w:pPr>
      <w:r>
        <w:rPr>
          <w:u w:val="single"/>
        </w:rPr>
        <w:t xml:space="preserve">Как все проходит:</w:t>
      </w:r>
    </w:p>
    <w:p>
      <w:pPr>
        <w:pStyle w:val="BodyText"/>
      </w:pPr>
      <w:r>
        <w:t xml:space="preserve">Гости встречаются в каминной комнате раз в две недели, встречу ведет сотрудник библиотеки, на одной встрече обсуждается одна книга, анализируется современная художественная литература.</w:t>
      </w:r>
    </w:p>
    <w:p>
      <w:pPr>
        <w:pStyle w:val="BodyText"/>
      </w:pPr>
      <w:r>
        <w:t xml:space="preserve">Встреча состоится 29 марта начало в 16.30</w:t>
      </w:r>
    </w:p>
    <w:p>
      <w:pPr>
        <w:pStyle w:val="BodyText"/>
      </w:pPr>
      <w:r>
        <w:t xml:space="preserve">По адресу: Ленинградское шоссе, д.114</w:t>
      </w:r>
    </w:p>
    <w:p>
      <w:pPr>
        <w:pStyle w:val="BodyText"/>
      </w:pPr>
      <w:r>
        <w:t xml:space="preserve">Необходима предварительная регистрация: https://biblioteka-22-im-lva-kass.timepad.ru/events/\</w:t>
      </w:r>
    </w:p>
    <w:p>
      <w:pPr>
        <w:pStyle w:val="BodyText"/>
      </w:pPr>
      <w:r>
        <w:t xml:space="preserve">Для всех, кто старше 18 лет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http://levoberezhny.mos.ru/presscenter/news/detail/12871760.html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871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871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2025-08-05T00:21:49Z</dcterms:created>
  <dcterms:modified xsi:type="dcterms:W3CDTF">2025-08-05T00:21:49Z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