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e829dfad033e332a2de8186adccc309da34c2"/>
    <w:p>
      <w:pPr>
        <w:pStyle w:val="Heading3"/>
      </w:pPr>
      <w:r>
        <w:t xml:space="preserve">На Ленинградской развязке обновят дорожное покрытие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rPr>
          <w:iCs/>
          <w:i/>
          <w:bCs/>
          <w:b/>
        </w:rPr>
        <w:t xml:space="preserve">10.06.2024. На МКАД заменят более 1,2 миллиона квадратных метров дорожного покрытия. Об этом сообщил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«Ежегодно в рамках подготовки к осенне-зимнему периоду в столице проводятся мероприятия по обновлению асфальтобетонного покрытия дорог. В этом году запланированы работы на ключевой кольцевой магистрали — МКАД, там отремонтируем 36 участков общей площадью более 1,2 миллиона квадратных метров», — рассказал он.</w:t>
      </w:r>
    </w:p>
    <w:p>
      <w:pPr>
        <w:pStyle w:val="BodyText"/>
      </w:pPr>
      <w:r>
        <w:t xml:space="preserve">Асфальт заменят на 10 участках внутренней стороны и 18 участках внешней, а также на восьми транспортных развязках: Боровской, Варшавской, Дмитровской, Калужской, Киевской, Ленинградской, Бутовской и Волоколамской.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http://levoberezhny.mos.ru/presscenter/news/detail/12413141.html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2413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2413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2024-09-09T02:23:20Z</dcterms:created>
  <dcterms:modified xsi:type="dcterms:W3CDTF">2024-09-09T02:23:20Z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