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950882bb9a846adc143b7950c2ca29a773cb6"/>
    <w:p>
      <w:pPr>
        <w:pStyle w:val="Heading3"/>
      </w:pPr>
      <w:r>
        <w:t xml:space="preserve">Необычную усадьбу можно увидеть на экскурсионном речном маршруте от Северного вокзала</w:t>
      </w:r>
    </w:p>
    <w:p>
      <w:pPr>
        <w:pStyle w:val="FirstParagraph"/>
      </w:pPr>
      <w:r>
        <w:t xml:space="preserve">10.08.2023</w:t>
      </w:r>
    </w:p>
    <w:p>
      <w:pPr>
        <w:pStyle w:val="BodyText"/>
      </w:pPr>
      <w:r>
        <w:rPr>
          <w:iCs/>
          <w:i/>
          <w:bCs/>
          <w:b/>
        </w:rPr>
        <w:t xml:space="preserve">В последний месяц лета посетителям Северного речного вокзала предлагают отправиться на обзорную прогулку по акватории Химкинского водохранилища. Об этом сообщили в пресс-службе Департамента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Благодаря 20-минутному маршруту вы не только доберетесь из одного пункта в другой, но и увидите парковые зоны, арену «Химки» и усадьбу Патрикеевых, построенную по проекту Федора Шехтеля, — рассказали в пресс-службе ведомства.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борта теплохода «850 лет Москве» открываются живописные виды на столицу, набережную, исторические и современные достопримечательности. Приобрести билет и посмотреть расписание сможете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http://levoberezhny.mos.ru/presscenter/news/detail/11762963.html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Левобережный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evoberezhny.mos.ru" TargetMode="External" /><Relationship Type="http://schemas.openxmlformats.org/officeDocument/2006/relationships/hyperlink" Id="rId21" Target="http://levoberezhny.mos.ru/presscenter/news/detail/11762963.html" TargetMode="External" /><Relationship Type="http://schemas.openxmlformats.org/officeDocument/2006/relationships/hyperlink" Id="rId20" Target="https://transport.mos.ru/rek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evoberezhny.mos.ru" TargetMode="External" /><Relationship Type="http://schemas.openxmlformats.org/officeDocument/2006/relationships/hyperlink" Id="rId21" Target="http://levoberezhny.mos.ru/presscenter/news/detail/11762963.html" TargetMode="External" /><Relationship Type="http://schemas.openxmlformats.org/officeDocument/2006/relationships/hyperlink" Id="rId20" Target="https://transport.mos.ru/rek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2025-02-28T15:49:33Z</dcterms:created>
  <dcterms:modified xsi:type="dcterms:W3CDTF">2025-02-28T15:49:33Z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