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644b4b868c8f75942e4054dcb7c3f4704cce2"/>
    <w:p>
      <w:pPr>
        <w:pStyle w:val="Heading3"/>
      </w:pPr>
      <w:r>
        <w:t xml:space="preserve">Новый туристический маршрут пройдет от Левобережного до Твери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rPr>
          <w:bCs/>
          <w:b/>
        </w:rPr>
        <w:t xml:space="preserve">Для тех, кто хочет в выходные поехать на машине в Тверь и узнать много интересного, на портале izi. TRAVEL есть бесплатный аудиогид от издательства «Вокруг света». Всего в двухсоткилометровом маршруте 50 точек. Дорога проходит через Химки, Зеленоград, Солнечногорск, Клин и множество расположенных по пути деревень. Скачать его нужно до выезда, так как по пути следования может пропасть сеть.</w:t>
      </w:r>
    </w:p>
    <w:p>
      <w:pPr>
        <w:pStyle w:val="BodyText"/>
      </w:pPr>
      <w:r>
        <w:t xml:space="preserve">Путешествие начинается на съезде с МКАДа на Ленинградское шоссе — федеральную трассу «Россия». По словам лектора, эта трасса — часть европейского маршрута Е105 от Ялты до Норвегии, и начинает она свою историю со времен Рюрика.</w:t>
      </w:r>
    </w:p>
    <w:p>
      <w:pPr>
        <w:pStyle w:val="BodyText"/>
      </w:pPr>
      <w:r>
        <w:t xml:space="preserve">«Уже в 15-м веке на тракте появились первые ямы. Так назывались станции с помещениями для путешественников и конюшнями для лошадей. От их названия и пошло слово „ямщик“. До основания Санкт-Петербурга дорога называлась Тверским трактом, потом — Петербургским, но чаще всего просто Государевой дорогой, — рассказывает автор аудиогида. — А еще старейшую дорогу России прославили два наших классика, два Александра — Радищев и Пушкин, написав о ней стихи и повести»».</w:t>
      </w:r>
    </w:p>
    <w:p>
      <w:pPr>
        <w:pStyle w:val="BodyText"/>
      </w:pPr>
      <w:r>
        <w:t xml:space="preserve">Найти аудиогид можно на сайте портала izi. TRAVEL или в одноименном бесплатном приложении. Он называется «Автопутешествие по М-10: Москва — Тверь».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http://levoberezhny.mos.ru/presscenter/news/detail/10062537.html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0062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0062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2024-08-30T05:25:58Z</dcterms:created>
  <dcterms:modified xsi:type="dcterms:W3CDTF">2024-08-30T05:25:58Z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