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рабочая-встреча"/>
    <w:p>
      <w:pPr>
        <w:pStyle w:val="Heading3"/>
      </w:pPr>
      <w:r>
        <w:t xml:space="preserve">Рабочая встреча</w:t>
      </w:r>
    </w:p>
    <w:p>
      <w:pPr>
        <w:pStyle w:val="FirstParagraph"/>
      </w:pPr>
      <w:r>
        <w:t xml:space="preserve">21.04.2021</w:t>
      </w:r>
    </w:p>
    <w:p>
      <w:pPr>
        <w:pStyle w:val="BodyText"/>
      </w:pPr>
      <w:r>
        <w:t xml:space="preserve">21.04.2021 проведена рабочая встреча по вопросам противодействия идеологии терроризма и экстримизма с участием управы района Левобережный, представителей правоохранительных органов, общественных организаций и молодежной палаты.</w:t>
      </w:r>
    </w:p>
    <w:p>
      <w:pPr>
        <w:pStyle w:val="BodyText"/>
      </w:pPr>
      <w:r>
        <w:t xml:space="preserve">В рамках совещания обсуждены проблемы профилактики вовлечения подростков и молодежи в экстремистскую и террористическую деятельность:</w:t>
      </w:r>
    </w:p>
    <w:p>
      <w:pPr>
        <w:pStyle w:val="BodyText"/>
      </w:pPr>
      <w:r>
        <w:t xml:space="preserve">- патриотическое воспитание и дополнительное образование подрастающего поколения как средство защиты от идеологии терроризма и экстремизма;</w:t>
      </w:r>
    </w:p>
    <w:p>
      <w:pPr>
        <w:pStyle w:val="BodyText"/>
      </w:pPr>
      <w:r>
        <w:t xml:space="preserve">- содействие формированию гражданской, нравственной и жизненной позиции молодежи;</w:t>
      </w:r>
    </w:p>
    <w:p>
      <w:pPr>
        <w:pStyle w:val="BodyText"/>
      </w:pPr>
      <w:r>
        <w:t xml:space="preserve">- разъяснительная работа с молодежью о влиянии негативных экстремистских тенденций посредством сети Интернет.</w:t>
      </w:r>
    </w:p>
    <w:p>
      <w:pPr>
        <w:pStyle w:val="BodyText"/>
      </w:pPr>
      <w:r>
        <w:drawing>
          <wp:inline>
            <wp:extent cx="5334000" cy="30785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evoberezhny.mos.ru/www/upload/medialibrary/bb8/vs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8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http://levoberezhny.mos.ru/ads/detail/9893017.html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Левобережный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evoberezhny.mos.ru" TargetMode="External" /><Relationship Type="http://schemas.openxmlformats.org/officeDocument/2006/relationships/hyperlink" Id="rId23" Target="http://levoberezhny.mos.ru/ads/detail/98930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evoberezhny.mos.ru" TargetMode="External" /><Relationship Type="http://schemas.openxmlformats.org/officeDocument/2006/relationships/hyperlink" Id="rId23" Target="http://levoberezhny.mos.ru/ads/detail/98930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2023-07-24T01:41:48Z</dcterms:created>
  <dcterms:modified xsi:type="dcterms:W3CDTF">2023-07-24T01:41:48Z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